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25" w:rsidRPr="00805FE4" w:rsidRDefault="00551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51A25" w:rsidRPr="00805F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1A25" w:rsidRPr="00805FE4" w:rsidRDefault="00551A2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FE4">
              <w:rPr>
                <w:rFonts w:ascii="Times New Roman" w:hAnsi="Times New Roman" w:cs="Times New Roman"/>
                <w:sz w:val="28"/>
                <w:szCs w:val="28"/>
              </w:rPr>
              <w:t>30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1A25" w:rsidRPr="00805FE4" w:rsidRDefault="00805FE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F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1A25" w:rsidRPr="00805FE4">
              <w:rPr>
                <w:rFonts w:ascii="Times New Roman" w:hAnsi="Times New Roman" w:cs="Times New Roman"/>
                <w:sz w:val="28"/>
                <w:szCs w:val="28"/>
              </w:rPr>
              <w:t> 166-оз</w:t>
            </w:r>
          </w:p>
        </w:tc>
      </w:tr>
    </w:tbl>
    <w:p w:rsidR="00551A25" w:rsidRPr="00805FE4" w:rsidRDefault="00551A2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ЗАКОН</w:t>
      </w:r>
    </w:p>
    <w:p w:rsidR="00551A25" w:rsidRPr="00805FE4" w:rsidRDefault="00551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551A25" w:rsidRPr="00805FE4" w:rsidRDefault="00551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О СТАВКАХ НАЛОГА, УПЛАЧИВАЕМОГО В СВЯЗИ С ПРИМЕНЕНИЕМ</w:t>
      </w:r>
    </w:p>
    <w:p w:rsidR="00551A25" w:rsidRPr="00805FE4" w:rsidRDefault="00551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УПРОЩЕННОЙ СИСТЕМЫ НАЛОГООБЛОЖЕНИЯ</w:t>
      </w: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5FE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805FE4">
        <w:rPr>
          <w:rFonts w:ascii="Times New Roman" w:hAnsi="Times New Roman" w:cs="Times New Roman"/>
          <w:sz w:val="28"/>
          <w:szCs w:val="28"/>
        </w:rPr>
        <w:t xml:space="preserve"> Думой Ханты-Мансийского</w:t>
      </w:r>
    </w:p>
    <w:p w:rsidR="00551A25" w:rsidRPr="00805FE4" w:rsidRDefault="00551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автономного округа - Югры 27 декабря 2008 года</w:t>
      </w:r>
    </w:p>
    <w:p w:rsidR="00551A25" w:rsidRPr="00805FE4" w:rsidRDefault="00551A2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05FE4" w:rsidRPr="00805FE4" w:rsidRDefault="00805FE4" w:rsidP="00805F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5FE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05FE4" w:rsidRPr="00805FE4" w:rsidRDefault="00805FE4" w:rsidP="00805F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5FE4">
        <w:rPr>
          <w:rFonts w:ascii="Times New Roman" w:hAnsi="Times New Roman" w:cs="Times New Roman"/>
          <w:sz w:val="28"/>
          <w:szCs w:val="28"/>
        </w:rPr>
        <w:t xml:space="preserve">(в ред. Законов ХМАО - Югры от 10.03.2011 </w:t>
      </w:r>
      <w:hyperlink r:id="rId5">
        <w:r w:rsidRPr="00805FE4">
          <w:rPr>
            <w:rFonts w:ascii="Times New Roman" w:hAnsi="Times New Roman" w:cs="Times New Roman"/>
            <w:sz w:val="28"/>
            <w:szCs w:val="28"/>
          </w:rPr>
          <w:t>№ 22-оз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, от 30.09.2013 </w:t>
      </w:r>
      <w:hyperlink r:id="rId6">
        <w:r w:rsidRPr="00805FE4">
          <w:rPr>
            <w:rFonts w:ascii="Times New Roman" w:hAnsi="Times New Roman" w:cs="Times New Roman"/>
            <w:sz w:val="28"/>
            <w:szCs w:val="28"/>
          </w:rPr>
          <w:t>№ 84-оз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05FE4" w:rsidRPr="00805FE4" w:rsidRDefault="00805FE4" w:rsidP="00805F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от 17.10.2014 </w:t>
      </w:r>
      <w:hyperlink r:id="rId7">
        <w:r w:rsidRPr="00805FE4">
          <w:rPr>
            <w:rFonts w:ascii="Times New Roman" w:hAnsi="Times New Roman" w:cs="Times New Roman"/>
            <w:sz w:val="28"/>
            <w:szCs w:val="28"/>
          </w:rPr>
          <w:t>№ 82-оз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, от 27.09.2015 </w:t>
      </w:r>
      <w:hyperlink r:id="rId8">
        <w:r w:rsidRPr="00805FE4">
          <w:rPr>
            <w:rFonts w:ascii="Times New Roman" w:hAnsi="Times New Roman" w:cs="Times New Roman"/>
            <w:sz w:val="28"/>
            <w:szCs w:val="28"/>
          </w:rPr>
          <w:t>№ 105-оз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, от 29.10.2017 </w:t>
      </w:r>
      <w:hyperlink r:id="rId9">
        <w:r w:rsidRPr="00805FE4">
          <w:rPr>
            <w:rFonts w:ascii="Times New Roman" w:hAnsi="Times New Roman" w:cs="Times New Roman"/>
            <w:sz w:val="28"/>
            <w:szCs w:val="28"/>
          </w:rPr>
          <w:t>№ 68-оз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>,</w:t>
      </w:r>
    </w:p>
    <w:p w:rsidR="00805FE4" w:rsidRPr="00805FE4" w:rsidRDefault="00805FE4" w:rsidP="00805F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от 17.10.2018 </w:t>
      </w:r>
      <w:hyperlink r:id="rId10">
        <w:r w:rsidRPr="00805FE4">
          <w:rPr>
            <w:rFonts w:ascii="Times New Roman" w:hAnsi="Times New Roman" w:cs="Times New Roman"/>
            <w:sz w:val="28"/>
            <w:szCs w:val="28"/>
          </w:rPr>
          <w:t>№ 80-оз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, от 18.10.2019 </w:t>
      </w:r>
      <w:hyperlink r:id="rId11">
        <w:r w:rsidRPr="00805FE4">
          <w:rPr>
            <w:rFonts w:ascii="Times New Roman" w:hAnsi="Times New Roman" w:cs="Times New Roman"/>
            <w:sz w:val="28"/>
            <w:szCs w:val="28"/>
          </w:rPr>
          <w:t>№ 70-оз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>,</w:t>
      </w:r>
    </w:p>
    <w:p w:rsidR="00805FE4" w:rsidRPr="00805FE4" w:rsidRDefault="00805FE4" w:rsidP="00805F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от 01.04.2020 </w:t>
      </w:r>
      <w:hyperlink r:id="rId12">
        <w:r w:rsidRPr="00805FE4">
          <w:rPr>
            <w:rFonts w:ascii="Times New Roman" w:hAnsi="Times New Roman" w:cs="Times New Roman"/>
            <w:sz w:val="28"/>
            <w:szCs w:val="28"/>
          </w:rPr>
          <w:t>№ 35-оз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(ред. 23.12.2021), от 30.10.2020 </w:t>
      </w:r>
      <w:hyperlink r:id="rId13">
        <w:r w:rsidRPr="00805FE4">
          <w:rPr>
            <w:rFonts w:ascii="Times New Roman" w:hAnsi="Times New Roman" w:cs="Times New Roman"/>
            <w:sz w:val="28"/>
            <w:szCs w:val="28"/>
          </w:rPr>
          <w:t>№ 102-оз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>,</w:t>
      </w:r>
    </w:p>
    <w:p w:rsidR="00805FE4" w:rsidRPr="00805FE4" w:rsidRDefault="00805FE4" w:rsidP="00805F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от 18.12.2020 </w:t>
      </w:r>
      <w:hyperlink r:id="rId14">
        <w:r w:rsidRPr="00805FE4">
          <w:rPr>
            <w:rFonts w:ascii="Times New Roman" w:hAnsi="Times New Roman" w:cs="Times New Roman"/>
            <w:sz w:val="28"/>
            <w:szCs w:val="28"/>
          </w:rPr>
          <w:t>№ 123-оз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, от 25.11.2021 </w:t>
      </w:r>
      <w:hyperlink r:id="rId15">
        <w:r w:rsidRPr="00805FE4">
          <w:rPr>
            <w:rFonts w:ascii="Times New Roman" w:hAnsi="Times New Roman" w:cs="Times New Roman"/>
            <w:sz w:val="28"/>
            <w:szCs w:val="28"/>
          </w:rPr>
          <w:t>№ 87-оз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, от 23.12.2021 </w:t>
      </w:r>
      <w:hyperlink r:id="rId16">
        <w:r w:rsidRPr="00805FE4">
          <w:rPr>
            <w:rFonts w:ascii="Times New Roman" w:hAnsi="Times New Roman" w:cs="Times New Roman"/>
            <w:sz w:val="28"/>
            <w:szCs w:val="28"/>
          </w:rPr>
          <w:t>№ 107-оз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>,</w:t>
      </w:r>
    </w:p>
    <w:p w:rsidR="00805FE4" w:rsidRPr="00805FE4" w:rsidRDefault="00805FE4" w:rsidP="00805F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от 21.04.2022 </w:t>
      </w:r>
      <w:hyperlink r:id="rId17">
        <w:r w:rsidRPr="00805FE4">
          <w:rPr>
            <w:rFonts w:ascii="Times New Roman" w:hAnsi="Times New Roman" w:cs="Times New Roman"/>
            <w:sz w:val="28"/>
            <w:szCs w:val="28"/>
          </w:rPr>
          <w:t>№ 23-оз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, от 27.10.2022 </w:t>
      </w:r>
      <w:hyperlink r:id="rId18">
        <w:r w:rsidRPr="00805FE4">
          <w:rPr>
            <w:rFonts w:ascii="Times New Roman" w:hAnsi="Times New Roman" w:cs="Times New Roman"/>
            <w:sz w:val="28"/>
            <w:szCs w:val="28"/>
          </w:rPr>
          <w:t>№ 112-оз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, от 29.11.2023 </w:t>
      </w:r>
      <w:hyperlink r:id="rId19">
        <w:r w:rsidRPr="00805FE4">
          <w:rPr>
            <w:rFonts w:ascii="Times New Roman" w:hAnsi="Times New Roman" w:cs="Times New Roman"/>
            <w:sz w:val="28"/>
            <w:szCs w:val="28"/>
          </w:rPr>
          <w:t>№ 97-оз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>,</w:t>
      </w:r>
    </w:p>
    <w:p w:rsidR="00551A25" w:rsidRPr="00805FE4" w:rsidRDefault="00805FE4" w:rsidP="0080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от 28.11.2024 </w:t>
      </w:r>
      <w:hyperlink r:id="rId20">
        <w:r w:rsidRPr="00805FE4">
          <w:rPr>
            <w:rFonts w:ascii="Times New Roman" w:hAnsi="Times New Roman" w:cs="Times New Roman"/>
            <w:sz w:val="28"/>
            <w:szCs w:val="28"/>
          </w:rPr>
          <w:t>№ 85-оз</w:t>
        </w:r>
      </w:hyperlink>
      <w:r w:rsidRPr="00805FE4">
        <w:rPr>
          <w:rFonts w:ascii="Times New Roman" w:hAnsi="Times New Roman" w:cs="Times New Roman"/>
          <w:sz w:val="28"/>
          <w:szCs w:val="28"/>
        </w:rPr>
        <w:t>)</w:t>
      </w:r>
    </w:p>
    <w:p w:rsidR="00551A25" w:rsidRPr="00805FE4" w:rsidRDefault="00551A2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Статья 1. Отношения, регулируемые настоящим Законом</w:t>
      </w:r>
    </w:p>
    <w:p w:rsidR="00551A25" w:rsidRPr="00805FE4" w:rsidRDefault="00551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>
        <w:r w:rsidRPr="00805FE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ХМАО - Югры от 27.09.2015 </w:t>
      </w:r>
      <w:r w:rsidR="00805FE4" w:rsidRPr="00805FE4">
        <w:rPr>
          <w:rFonts w:ascii="Times New Roman" w:hAnsi="Times New Roman" w:cs="Times New Roman"/>
          <w:sz w:val="28"/>
          <w:szCs w:val="28"/>
        </w:rPr>
        <w:t>№</w:t>
      </w:r>
      <w:r w:rsidRPr="00805FE4">
        <w:rPr>
          <w:rFonts w:ascii="Times New Roman" w:hAnsi="Times New Roman" w:cs="Times New Roman"/>
          <w:sz w:val="28"/>
          <w:szCs w:val="28"/>
        </w:rPr>
        <w:t xml:space="preserve"> 105-оз)</w:t>
      </w: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</w:t>
      </w:r>
      <w:hyperlink r:id="rId22">
        <w:r w:rsidRPr="00805FE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Pr="00805FE4">
          <w:rPr>
            <w:rFonts w:ascii="Times New Roman" w:hAnsi="Times New Roman" w:cs="Times New Roman"/>
            <w:sz w:val="28"/>
            <w:szCs w:val="28"/>
          </w:rPr>
          <w:t>2 статьи 346.20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устанавливает на территории Ханты-Мансийского автономного округа - Югры ставки налога, уплачиваемого в связи с применением упрощенной системы налогообложения.</w:t>
      </w: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5FE4" w:rsidRPr="00805F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A25" w:rsidRPr="00805FE4" w:rsidRDefault="00551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A25" w:rsidRPr="00805FE4" w:rsidRDefault="00551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1A25" w:rsidRPr="00805FE4" w:rsidRDefault="00551A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E4">
              <w:rPr>
                <w:rFonts w:ascii="Times New Roman" w:hAnsi="Times New Roman" w:cs="Times New Roman"/>
                <w:sz w:val="28"/>
                <w:szCs w:val="28"/>
              </w:rPr>
              <w:t xml:space="preserve">Пониженные налоговые ставки, установленные статьей 2, </w:t>
            </w:r>
            <w:hyperlink w:anchor="P50">
              <w:r w:rsidRPr="00805FE4">
                <w:rPr>
                  <w:rFonts w:ascii="Times New Roman" w:hAnsi="Times New Roman" w:cs="Times New Roman"/>
                  <w:sz w:val="28"/>
                  <w:szCs w:val="28"/>
                </w:rPr>
                <w:t>действуют</w:t>
              </w:r>
            </w:hyperlink>
            <w:r w:rsidRPr="00805FE4">
              <w:rPr>
                <w:rFonts w:ascii="Times New Roman" w:hAnsi="Times New Roman" w:cs="Times New Roman"/>
                <w:sz w:val="28"/>
                <w:szCs w:val="28"/>
              </w:rPr>
              <w:t xml:space="preserve"> по 31.12.2027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A25" w:rsidRPr="00805FE4" w:rsidRDefault="00551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A25" w:rsidRPr="00805FE4" w:rsidRDefault="00551A25">
      <w:pPr>
        <w:pStyle w:val="ConsPlusTitle"/>
        <w:spacing w:before="28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Статья 2. Налоговые ставки</w:t>
      </w:r>
    </w:p>
    <w:p w:rsidR="00551A25" w:rsidRPr="00805FE4" w:rsidRDefault="00551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>
        <w:r w:rsidRPr="00805FE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ХМАО - Югры от 28.11.2024 </w:t>
      </w:r>
      <w:r w:rsidR="00805FE4" w:rsidRPr="00805FE4">
        <w:rPr>
          <w:rFonts w:ascii="Times New Roman" w:hAnsi="Times New Roman" w:cs="Times New Roman"/>
          <w:sz w:val="28"/>
          <w:szCs w:val="28"/>
        </w:rPr>
        <w:t>№</w:t>
      </w:r>
      <w:r w:rsidRPr="00805FE4">
        <w:rPr>
          <w:rFonts w:ascii="Times New Roman" w:hAnsi="Times New Roman" w:cs="Times New Roman"/>
          <w:sz w:val="28"/>
          <w:szCs w:val="28"/>
        </w:rPr>
        <w:t xml:space="preserve"> 85-оз)</w:t>
      </w:r>
    </w:p>
    <w:p w:rsidR="00551A25" w:rsidRPr="00805FE4" w:rsidRDefault="00551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 w:rsidRPr="00805F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5FE4">
        <w:rPr>
          <w:rFonts w:ascii="Times New Roman" w:hAnsi="Times New Roman" w:cs="Times New Roman"/>
          <w:sz w:val="28"/>
          <w:szCs w:val="28"/>
        </w:rPr>
        <w:t xml:space="preserve"> если объектом налогообложения являются доходы, налоговая ставка в размере 5 процентов устанавливается для организаций и индивидуальных предпринимателей, осуществляющих виды экономической деятельности, указанные в </w:t>
      </w:r>
      <w:hyperlink w:anchor="P76">
        <w:r w:rsidRPr="00805FE4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FE4">
        <w:rPr>
          <w:rFonts w:ascii="Times New Roman" w:hAnsi="Times New Roman" w:cs="Times New Roman"/>
          <w:sz w:val="28"/>
          <w:szCs w:val="28"/>
        </w:rPr>
        <w:lastRenderedPageBreak/>
        <w:t xml:space="preserve">Пониженная налоговая ставка, установленная настоящим пунктом, применяется организациями и индивидуальными предпринимателями при условии, если объем дохода от реализации товаров (работ, услуг) при осуществлении вида экономической деятельности, указанного в </w:t>
      </w:r>
      <w:hyperlink w:anchor="P76">
        <w:r w:rsidRPr="00805FE4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к настоящему Закону и соответствующего присвоенному налогоплательщику в установленном порядке коду Общероссийского </w:t>
      </w:r>
      <w:hyperlink r:id="rId25">
        <w:r w:rsidRPr="00805FE4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составляет не менее 70 процентов в общем объеме доходов от реализации товаров (работ, услуг) налогоплательщика</w:t>
      </w:r>
      <w:proofErr w:type="gramEnd"/>
      <w:r w:rsidRPr="00805F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05FE4">
        <w:rPr>
          <w:rFonts w:ascii="Times New Roman" w:hAnsi="Times New Roman" w:cs="Times New Roman"/>
          <w:sz w:val="28"/>
          <w:szCs w:val="28"/>
        </w:rPr>
        <w:t xml:space="preserve">определяемом в соответствии со </w:t>
      </w:r>
      <w:hyperlink r:id="rId26">
        <w:r w:rsidRPr="00805FE4">
          <w:rPr>
            <w:rFonts w:ascii="Times New Roman" w:hAnsi="Times New Roman" w:cs="Times New Roman"/>
            <w:sz w:val="28"/>
            <w:szCs w:val="28"/>
          </w:rPr>
          <w:t>статьей 346.15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  <w:proofErr w:type="gramEnd"/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805F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5FE4">
        <w:rPr>
          <w:rFonts w:ascii="Times New Roman" w:hAnsi="Times New Roman" w:cs="Times New Roman"/>
          <w:sz w:val="28"/>
          <w:szCs w:val="28"/>
        </w:rPr>
        <w:t xml:space="preserve"> если объектом налогообложения являются доходы, уменьшенные на величину расходов, налоговая ставка для организаций и индивидуальных предпринимателей устанавливается в следующих размерах: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1) 5 процентов - при одновременном соблюдении условий, указанных в </w:t>
      </w:r>
      <w:hyperlink w:anchor="P39">
        <w:r w:rsidRPr="00805FE4">
          <w:rPr>
            <w:rFonts w:ascii="Times New Roman" w:hAnsi="Times New Roman" w:cs="Times New Roman"/>
            <w:sz w:val="28"/>
            <w:szCs w:val="28"/>
          </w:rPr>
          <w:t>абзацах шестом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0">
        <w:r w:rsidRPr="00805FE4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2) 7 процентов - при несоблюдении одного из условий, указанных в </w:t>
      </w:r>
      <w:hyperlink w:anchor="P39">
        <w:r w:rsidRPr="00805FE4">
          <w:rPr>
            <w:rFonts w:ascii="Times New Roman" w:hAnsi="Times New Roman" w:cs="Times New Roman"/>
            <w:sz w:val="28"/>
            <w:szCs w:val="28"/>
          </w:rPr>
          <w:t>абзацах шестом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0">
        <w:r w:rsidRPr="00805FE4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3) 10 процентов - при несоблюдении условий, указанных в </w:t>
      </w:r>
      <w:hyperlink w:anchor="P39">
        <w:r w:rsidRPr="00805FE4">
          <w:rPr>
            <w:rFonts w:ascii="Times New Roman" w:hAnsi="Times New Roman" w:cs="Times New Roman"/>
            <w:sz w:val="28"/>
            <w:szCs w:val="28"/>
          </w:rPr>
          <w:t>абзацах шестом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0">
        <w:r w:rsidRPr="00805FE4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Пониженные налоговые ставки, установленные настоящим пунктом, применяются при соблюдении следующих условий, если иное не предусмотрено настоящей статьей: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805FE4">
        <w:rPr>
          <w:rFonts w:ascii="Times New Roman" w:hAnsi="Times New Roman" w:cs="Times New Roman"/>
          <w:sz w:val="28"/>
          <w:szCs w:val="28"/>
        </w:rPr>
        <w:t>налогоплательщик включен в Единый реестр субъектов малого и среднего предпринимательства;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805FE4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налогоплательщика за предшествующий налоговый период составила не менее однократной величины минимального </w:t>
      </w:r>
      <w:proofErr w:type="gramStart"/>
      <w:r w:rsidRPr="00805FE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805FE4">
        <w:rPr>
          <w:rFonts w:ascii="Times New Roman" w:hAnsi="Times New Roman" w:cs="Times New Roman"/>
          <w:sz w:val="28"/>
          <w:szCs w:val="28"/>
        </w:rPr>
        <w:t>, установленного федеральным законом,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805F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5FE4">
        <w:rPr>
          <w:rFonts w:ascii="Times New Roman" w:hAnsi="Times New Roman" w:cs="Times New Roman"/>
          <w:sz w:val="28"/>
          <w:szCs w:val="28"/>
        </w:rPr>
        <w:t xml:space="preserve"> если объектом налогообложения являются доходы, уменьшенные на величину расходов, налоговая ставка устанавливается для некоммерческих организаций, созданных в предусмотренных Федеральным </w:t>
      </w:r>
      <w:hyperlink r:id="rId27">
        <w:r w:rsidRPr="00805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"О некоммерческих организациях" формах, в следующих размерах: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proofErr w:type="gramStart"/>
      <w:r w:rsidRPr="00805FE4">
        <w:rPr>
          <w:rFonts w:ascii="Times New Roman" w:hAnsi="Times New Roman" w:cs="Times New Roman"/>
          <w:sz w:val="28"/>
          <w:szCs w:val="28"/>
        </w:rPr>
        <w:t xml:space="preserve">1) 5 процентов - при условии, если среднемесячная начисленная заработная плата работников налогоплательщика за предшествующий налоговый период составила не менее однократной величины минимального размера оплаты труда, установленного федеральным законом, с применением к нему районного коэффициента и процентной надбавки к заработной плате </w:t>
      </w:r>
      <w:r w:rsidRPr="00805FE4">
        <w:rPr>
          <w:rFonts w:ascii="Times New Roman" w:hAnsi="Times New Roman" w:cs="Times New Roman"/>
          <w:sz w:val="28"/>
          <w:szCs w:val="28"/>
        </w:rPr>
        <w:lastRenderedPageBreak/>
        <w:t>за стаж работы в районах Крайнего Севера и приравненных к ним местностях;</w:t>
      </w:r>
      <w:proofErr w:type="gramEnd"/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2) 7 процентов - при несоблюдении условия, указанного в </w:t>
      </w:r>
      <w:hyperlink w:anchor="P42">
        <w:r w:rsidRPr="00805FE4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805F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5FE4">
        <w:rPr>
          <w:rFonts w:ascii="Times New Roman" w:hAnsi="Times New Roman" w:cs="Times New Roman"/>
          <w:sz w:val="28"/>
          <w:szCs w:val="28"/>
        </w:rPr>
        <w:t xml:space="preserve"> если объектом налогообложения являются доходы, налоговая ставка устанавливается в размере 1 процента, а также в случае, если объектом налогообложения являются доходы, уменьшенные на величину расходов, налоговая ставка устанавливается в размере 5 процентов для следующих категорий налогоплательщиков: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FE4">
        <w:rPr>
          <w:rFonts w:ascii="Times New Roman" w:hAnsi="Times New Roman" w:cs="Times New Roman"/>
          <w:sz w:val="28"/>
          <w:szCs w:val="28"/>
        </w:rPr>
        <w:t xml:space="preserve">1) региональные социально ориентированные некоммерческие организации, осуществляющие виды деятельности, установленные </w:t>
      </w:r>
      <w:hyperlink r:id="rId28">
        <w:r w:rsidRPr="00805FE4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Югре", и включенные в государственный реестр региональных социально ориентированных некоммерческих организаций - получателей поддержки и (или) в реестр некоммерческих организаций - исполнителей общественно полезных услуг;</w:t>
      </w:r>
      <w:proofErr w:type="gramEnd"/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2) организации и индивидуальные предприниматели, признанные социальными предприятиями в соответствии с Федеральным </w:t>
      </w:r>
      <w:hyperlink r:id="rId29">
        <w:r w:rsidRPr="00805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3) религиозные организации;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4) организации и индивидуальные предприниматели, являющиеся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 (или) организации, получившие документ о государственной аккредитации организации, осуществляющей деятельность в области информационных технологий;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FE4">
        <w:rPr>
          <w:rFonts w:ascii="Times New Roman" w:hAnsi="Times New Roman" w:cs="Times New Roman"/>
          <w:sz w:val="28"/>
          <w:szCs w:val="28"/>
        </w:rPr>
        <w:t xml:space="preserve">5) организации и индивидуальные предприниматели, получившие статус резидента Арктической зоны Российской Федерации в соответствии с Федеральным </w:t>
      </w:r>
      <w:hyperlink r:id="rId30">
        <w:r w:rsidRPr="00805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"О государственной поддержке предпринимательской деятельности в Арктической зоне Российской Федерации", осуществляющие деятельность в Арктической зоне Российской Федерации на территории Ханты-Мансийского автономного округа - Югры.</w:t>
      </w:r>
      <w:proofErr w:type="gramEnd"/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805FE4">
        <w:rPr>
          <w:rFonts w:ascii="Times New Roman" w:hAnsi="Times New Roman" w:cs="Times New Roman"/>
          <w:sz w:val="28"/>
          <w:szCs w:val="28"/>
        </w:rPr>
        <w:t>5. Пониженные налоговые ставки, установленные настоящей статьей, действуют по 31 декабря 2027 года включительно.</w:t>
      </w: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Статья 3. Вступление в силу настоящего Закона</w:t>
      </w: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lastRenderedPageBreak/>
        <w:t>Настоящий Закон вступает в силу по истечении одного месяца со дня его официального опубликования и распространяет свое действие на правоотношения, возникшие с 1 января 2009 года.</w:t>
      </w: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Губернатор</w:t>
      </w:r>
    </w:p>
    <w:p w:rsidR="00551A25" w:rsidRPr="00805FE4" w:rsidRDefault="00551A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551A25" w:rsidRPr="00805FE4" w:rsidRDefault="00551A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автономного округа - Югры</w:t>
      </w:r>
    </w:p>
    <w:p w:rsidR="00551A25" w:rsidRPr="00805FE4" w:rsidRDefault="00551A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А.В.ФИЛИПЕНКО</w:t>
      </w:r>
    </w:p>
    <w:p w:rsidR="00551A25" w:rsidRPr="00805FE4" w:rsidRDefault="00551A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551A25" w:rsidRPr="00805FE4" w:rsidRDefault="00551A2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30 декабря 2008 года</w:t>
      </w:r>
    </w:p>
    <w:p w:rsidR="00551A25" w:rsidRPr="00805FE4" w:rsidRDefault="00805FE4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№</w:t>
      </w:r>
      <w:r w:rsidR="00551A25" w:rsidRPr="00805FE4">
        <w:rPr>
          <w:rFonts w:ascii="Times New Roman" w:hAnsi="Times New Roman" w:cs="Times New Roman"/>
          <w:sz w:val="28"/>
          <w:szCs w:val="28"/>
        </w:rPr>
        <w:t xml:space="preserve"> 166-оз</w:t>
      </w: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5FE4" w:rsidRPr="00805F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A25" w:rsidRPr="00805FE4" w:rsidRDefault="00551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A25" w:rsidRPr="00805FE4" w:rsidRDefault="00551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1A25" w:rsidRPr="00805FE4" w:rsidRDefault="00551A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FE4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805FE4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551A25" w:rsidRPr="00805FE4" w:rsidRDefault="00551A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E4">
              <w:rPr>
                <w:rFonts w:ascii="Times New Roman" w:hAnsi="Times New Roman" w:cs="Times New Roman"/>
                <w:sz w:val="28"/>
                <w:szCs w:val="28"/>
              </w:rPr>
              <w:t xml:space="preserve">В официальном тексте документа, видимо, допущена опечатка: Закон ХМАО - Югры </w:t>
            </w:r>
            <w:r w:rsidR="00805FE4" w:rsidRPr="00805F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05FE4">
              <w:rPr>
                <w:rFonts w:ascii="Times New Roman" w:hAnsi="Times New Roman" w:cs="Times New Roman"/>
                <w:sz w:val="28"/>
                <w:szCs w:val="28"/>
              </w:rPr>
              <w:t xml:space="preserve"> 166-оз принят 30.12.2008, а не 30.12.2024.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A25" w:rsidRPr="00805FE4" w:rsidRDefault="00551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A25" w:rsidRPr="00805FE4" w:rsidRDefault="00551A25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Приложение</w:t>
      </w:r>
    </w:p>
    <w:p w:rsidR="00551A25" w:rsidRPr="00805FE4" w:rsidRDefault="00551A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к Закону</w:t>
      </w:r>
    </w:p>
    <w:p w:rsidR="00551A25" w:rsidRPr="00805FE4" w:rsidRDefault="00551A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551A25" w:rsidRPr="00805FE4" w:rsidRDefault="00551A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автономного округа - Югры</w:t>
      </w:r>
    </w:p>
    <w:p w:rsidR="00551A25" w:rsidRPr="00805FE4" w:rsidRDefault="00551A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от 30 декабря 2024 года </w:t>
      </w:r>
      <w:r w:rsidR="00805FE4" w:rsidRPr="00805FE4">
        <w:rPr>
          <w:rFonts w:ascii="Times New Roman" w:hAnsi="Times New Roman" w:cs="Times New Roman"/>
          <w:sz w:val="28"/>
          <w:szCs w:val="28"/>
        </w:rPr>
        <w:t>№</w:t>
      </w:r>
      <w:r w:rsidRPr="00805FE4">
        <w:rPr>
          <w:rFonts w:ascii="Times New Roman" w:hAnsi="Times New Roman" w:cs="Times New Roman"/>
          <w:sz w:val="28"/>
          <w:szCs w:val="28"/>
        </w:rPr>
        <w:t xml:space="preserve"> 166-оз</w:t>
      </w:r>
    </w:p>
    <w:p w:rsidR="00551A25" w:rsidRPr="00805FE4" w:rsidRDefault="00551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805FE4">
        <w:rPr>
          <w:rFonts w:ascii="Times New Roman" w:hAnsi="Times New Roman" w:cs="Times New Roman"/>
          <w:sz w:val="28"/>
          <w:szCs w:val="28"/>
        </w:rPr>
        <w:t>ВИДЫ</w:t>
      </w:r>
    </w:p>
    <w:p w:rsidR="00551A25" w:rsidRPr="00805FE4" w:rsidRDefault="00551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ПРЕДПРИНИМАТЕЛЬСКОЙ ДЕЯТЕЛЬНОСТИ, В ОТНОШЕНИИ КОТОРЫХ</w:t>
      </w:r>
    </w:p>
    <w:p w:rsidR="00551A25" w:rsidRPr="00805FE4" w:rsidRDefault="00551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НАЛОГОПЛАТЕЛЬЩИКАМ, ПРИМЕНЯЮЩИМ УПРОЩЕННУЮ СИСТЕМУ</w:t>
      </w:r>
    </w:p>
    <w:p w:rsidR="00551A25" w:rsidRPr="00805FE4" w:rsidRDefault="00551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НАЛОГООБЛОЖЕНИЯ С ОБЪЕКТОМ НАЛОГООБЛОЖЕНИЯ "ДОХОДЫ",</w:t>
      </w:r>
    </w:p>
    <w:p w:rsidR="00551A25" w:rsidRPr="00805FE4" w:rsidRDefault="00551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УСТАНОВЛЕНЫ ПОНИЖЕННЫЕ НАЛОГОВЫЕ СТАВКИ</w:t>
      </w:r>
    </w:p>
    <w:p w:rsidR="00551A25" w:rsidRPr="00805FE4" w:rsidRDefault="00551A2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5FE4" w:rsidRPr="00805F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A25" w:rsidRPr="00805FE4" w:rsidRDefault="00551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A25" w:rsidRPr="00805FE4" w:rsidRDefault="00551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1A25" w:rsidRPr="00805FE4" w:rsidRDefault="00551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E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51A25" w:rsidRPr="00805FE4" w:rsidRDefault="00551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05FE4">
              <w:rPr>
                <w:rFonts w:ascii="Times New Roman" w:hAnsi="Times New Roman" w:cs="Times New Roman"/>
                <w:sz w:val="28"/>
                <w:szCs w:val="28"/>
              </w:rPr>
              <w:t>введены</w:t>
            </w:r>
            <w:proofErr w:type="gramEnd"/>
            <w:r w:rsidRPr="0080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>
              <w:r w:rsidRPr="00805FE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805FE4">
              <w:rPr>
                <w:rFonts w:ascii="Times New Roman" w:hAnsi="Times New Roman" w:cs="Times New Roman"/>
                <w:sz w:val="28"/>
                <w:szCs w:val="28"/>
              </w:rPr>
              <w:t xml:space="preserve"> ХМАО - Югры от 28.11.2024 </w:t>
            </w:r>
            <w:r w:rsidR="00805FE4" w:rsidRPr="00805F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05FE4">
              <w:rPr>
                <w:rFonts w:ascii="Times New Roman" w:hAnsi="Times New Roman" w:cs="Times New Roman"/>
                <w:sz w:val="28"/>
                <w:szCs w:val="28"/>
              </w:rPr>
              <w:t xml:space="preserve"> 85-оз)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A25" w:rsidRPr="00805FE4" w:rsidRDefault="00551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A25" w:rsidRPr="00805FE4" w:rsidRDefault="00551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К видам предпринимательской деятельности, в отношении которых налогоплательщикам, применяющим упрощенную систему налогообложения с объектом налогообложения "доходы", установлены пониженные налоговые ставки, относятся: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lastRenderedPageBreak/>
        <w:t xml:space="preserve">1) растениеводство и животноводство, охота и предоставление соответствующих услуг в этих областях </w:t>
      </w:r>
      <w:hyperlink r:id="rId32">
        <w:r w:rsidRPr="00805FE4">
          <w:rPr>
            <w:rFonts w:ascii="Times New Roman" w:hAnsi="Times New Roman" w:cs="Times New Roman"/>
            <w:sz w:val="28"/>
            <w:szCs w:val="28"/>
          </w:rPr>
          <w:t>(класс 01)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2) лесоводство и лесозаготовки </w:t>
      </w:r>
      <w:hyperlink r:id="rId33">
        <w:r w:rsidRPr="00805FE4">
          <w:rPr>
            <w:rFonts w:ascii="Times New Roman" w:hAnsi="Times New Roman" w:cs="Times New Roman"/>
            <w:sz w:val="28"/>
            <w:szCs w:val="28"/>
          </w:rPr>
          <w:t>(класс 02)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3) рыболовство и рыбоводство </w:t>
      </w:r>
      <w:hyperlink r:id="rId34">
        <w:r w:rsidRPr="00805FE4">
          <w:rPr>
            <w:rFonts w:ascii="Times New Roman" w:hAnsi="Times New Roman" w:cs="Times New Roman"/>
            <w:sz w:val="28"/>
            <w:szCs w:val="28"/>
          </w:rPr>
          <w:t>(класс 03)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4) обрабатывающие производства (</w:t>
      </w:r>
      <w:hyperlink r:id="rId35">
        <w:r w:rsidRPr="00805FE4">
          <w:rPr>
            <w:rFonts w:ascii="Times New Roman" w:hAnsi="Times New Roman" w:cs="Times New Roman"/>
            <w:sz w:val="28"/>
            <w:szCs w:val="28"/>
          </w:rPr>
          <w:t>классы 10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>
        <w:r w:rsidRPr="00805FE4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805FE4">
        <w:rPr>
          <w:rFonts w:ascii="Times New Roman" w:hAnsi="Times New Roman" w:cs="Times New Roman"/>
          <w:sz w:val="28"/>
          <w:szCs w:val="28"/>
        </w:rPr>
        <w:t>);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5) обеспечение электрической энергией, газом и паром; кондиционирование воздуха </w:t>
      </w:r>
      <w:hyperlink r:id="rId37">
        <w:r w:rsidRPr="00805FE4">
          <w:rPr>
            <w:rFonts w:ascii="Times New Roman" w:hAnsi="Times New Roman" w:cs="Times New Roman"/>
            <w:sz w:val="28"/>
            <w:szCs w:val="28"/>
          </w:rPr>
          <w:t>(класс 35)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6) сбор и обработка сточных вод </w:t>
      </w:r>
      <w:hyperlink r:id="rId38">
        <w:r w:rsidRPr="00805FE4">
          <w:rPr>
            <w:rFonts w:ascii="Times New Roman" w:hAnsi="Times New Roman" w:cs="Times New Roman"/>
            <w:sz w:val="28"/>
            <w:szCs w:val="28"/>
          </w:rPr>
          <w:t>(класс 37)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7) сбор, обработка и утилизация отходов (</w:t>
      </w:r>
      <w:hyperlink r:id="rId39">
        <w:r w:rsidRPr="00805FE4">
          <w:rPr>
            <w:rFonts w:ascii="Times New Roman" w:hAnsi="Times New Roman" w:cs="Times New Roman"/>
            <w:sz w:val="28"/>
            <w:szCs w:val="28"/>
          </w:rPr>
          <w:t>подклассы 38.1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>
        <w:r w:rsidRPr="00805FE4">
          <w:rPr>
            <w:rFonts w:ascii="Times New Roman" w:hAnsi="Times New Roman" w:cs="Times New Roman"/>
            <w:sz w:val="28"/>
            <w:szCs w:val="28"/>
          </w:rPr>
          <w:t>38.2</w:t>
        </w:r>
      </w:hyperlink>
      <w:r w:rsidRPr="00805FE4">
        <w:rPr>
          <w:rFonts w:ascii="Times New Roman" w:hAnsi="Times New Roman" w:cs="Times New Roman"/>
          <w:sz w:val="28"/>
          <w:szCs w:val="28"/>
        </w:rPr>
        <w:t>);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8) деятельность гостиниц и прочих мест для временного проживания </w:t>
      </w:r>
      <w:hyperlink r:id="rId41">
        <w:r w:rsidRPr="00805FE4">
          <w:rPr>
            <w:rFonts w:ascii="Times New Roman" w:hAnsi="Times New Roman" w:cs="Times New Roman"/>
            <w:sz w:val="28"/>
            <w:szCs w:val="28"/>
          </w:rPr>
          <w:t>(подкласс 55.1)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9) производство кинофильмов, видеофильмов и телевизионных программ, издание звукозаписей и нот </w:t>
      </w:r>
      <w:hyperlink r:id="rId42">
        <w:r w:rsidRPr="00805FE4">
          <w:rPr>
            <w:rFonts w:ascii="Times New Roman" w:hAnsi="Times New Roman" w:cs="Times New Roman"/>
            <w:sz w:val="28"/>
            <w:szCs w:val="28"/>
          </w:rPr>
          <w:t>(класс 59)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10) деятельность в области телевизионного и радиовещания </w:t>
      </w:r>
      <w:hyperlink r:id="rId43">
        <w:r w:rsidRPr="00805FE4">
          <w:rPr>
            <w:rFonts w:ascii="Times New Roman" w:hAnsi="Times New Roman" w:cs="Times New Roman"/>
            <w:sz w:val="28"/>
            <w:szCs w:val="28"/>
          </w:rPr>
          <w:t>(класс 60)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11) деятельность в сфере телекоммуникаций </w:t>
      </w:r>
      <w:hyperlink r:id="rId44">
        <w:r w:rsidRPr="00805FE4">
          <w:rPr>
            <w:rFonts w:ascii="Times New Roman" w:hAnsi="Times New Roman" w:cs="Times New Roman"/>
            <w:sz w:val="28"/>
            <w:szCs w:val="28"/>
          </w:rPr>
          <w:t>(класс 61)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12) разработка компьютерного программного обеспечения, консультационные услуги в данной области и другие сопутствующие услуги </w:t>
      </w:r>
      <w:hyperlink r:id="rId45">
        <w:r w:rsidRPr="00805FE4">
          <w:rPr>
            <w:rFonts w:ascii="Times New Roman" w:hAnsi="Times New Roman" w:cs="Times New Roman"/>
            <w:sz w:val="28"/>
            <w:szCs w:val="28"/>
          </w:rPr>
          <w:t>(класс 62)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13) деятельность в области информационных технологий </w:t>
      </w:r>
      <w:hyperlink r:id="rId46">
        <w:r w:rsidRPr="00805FE4">
          <w:rPr>
            <w:rFonts w:ascii="Times New Roman" w:hAnsi="Times New Roman" w:cs="Times New Roman"/>
            <w:sz w:val="28"/>
            <w:szCs w:val="28"/>
          </w:rPr>
          <w:t>(класс 63)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14) деятельность в области архитектуры </w:t>
      </w:r>
      <w:hyperlink r:id="rId47">
        <w:r w:rsidRPr="00805FE4">
          <w:rPr>
            <w:rFonts w:ascii="Times New Roman" w:hAnsi="Times New Roman" w:cs="Times New Roman"/>
            <w:sz w:val="28"/>
            <w:szCs w:val="28"/>
          </w:rPr>
          <w:t>(группа 71.11)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15) технические испытания, исследования, анализ и сертификация </w:t>
      </w:r>
      <w:hyperlink r:id="rId48">
        <w:r w:rsidRPr="00805FE4">
          <w:rPr>
            <w:rFonts w:ascii="Times New Roman" w:hAnsi="Times New Roman" w:cs="Times New Roman"/>
            <w:sz w:val="28"/>
            <w:szCs w:val="28"/>
          </w:rPr>
          <w:t>(подкласс 71.2)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16) научные исследования и разработки </w:t>
      </w:r>
      <w:hyperlink r:id="rId49">
        <w:r w:rsidRPr="00805FE4">
          <w:rPr>
            <w:rFonts w:ascii="Times New Roman" w:hAnsi="Times New Roman" w:cs="Times New Roman"/>
            <w:sz w:val="28"/>
            <w:szCs w:val="28"/>
          </w:rPr>
          <w:t>(класс 72)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17) </w:t>
      </w:r>
      <w:proofErr w:type="gramStart"/>
      <w:r w:rsidRPr="00805FE4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805FE4">
        <w:rPr>
          <w:rFonts w:ascii="Times New Roman" w:hAnsi="Times New Roman" w:cs="Times New Roman"/>
          <w:sz w:val="28"/>
          <w:szCs w:val="28"/>
        </w:rPr>
        <w:t xml:space="preserve"> специализированная в области дизайна </w:t>
      </w:r>
      <w:hyperlink r:id="rId50">
        <w:r w:rsidRPr="00805FE4">
          <w:rPr>
            <w:rFonts w:ascii="Times New Roman" w:hAnsi="Times New Roman" w:cs="Times New Roman"/>
            <w:sz w:val="28"/>
            <w:szCs w:val="28"/>
          </w:rPr>
          <w:t>(группа 74.10)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18) деятельность ветеринарная </w:t>
      </w:r>
      <w:hyperlink r:id="rId51">
        <w:r w:rsidRPr="00805FE4">
          <w:rPr>
            <w:rFonts w:ascii="Times New Roman" w:hAnsi="Times New Roman" w:cs="Times New Roman"/>
            <w:sz w:val="28"/>
            <w:szCs w:val="28"/>
          </w:rPr>
          <w:t>(класс 75)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19) деятельность туристических агентств и прочих организаций, предоставляющих услуги в сфере туризма </w:t>
      </w:r>
      <w:hyperlink r:id="rId52">
        <w:r w:rsidRPr="00805FE4">
          <w:rPr>
            <w:rFonts w:ascii="Times New Roman" w:hAnsi="Times New Roman" w:cs="Times New Roman"/>
            <w:sz w:val="28"/>
            <w:szCs w:val="28"/>
          </w:rPr>
          <w:t>(класс 79)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20) подметание улиц и уборка снега </w:t>
      </w:r>
      <w:hyperlink r:id="rId53">
        <w:r w:rsidRPr="00805FE4">
          <w:rPr>
            <w:rFonts w:ascii="Times New Roman" w:hAnsi="Times New Roman" w:cs="Times New Roman"/>
            <w:sz w:val="28"/>
            <w:szCs w:val="28"/>
          </w:rPr>
          <w:t>(подгруппа 81.29.2)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 xml:space="preserve">21) образование </w:t>
      </w:r>
      <w:hyperlink r:id="rId54">
        <w:r w:rsidRPr="00805FE4">
          <w:rPr>
            <w:rFonts w:ascii="Times New Roman" w:hAnsi="Times New Roman" w:cs="Times New Roman"/>
            <w:sz w:val="28"/>
            <w:szCs w:val="28"/>
          </w:rPr>
          <w:t>(класс 85)</w:t>
        </w:r>
      </w:hyperlink>
      <w:r w:rsidRPr="00805FE4">
        <w:rPr>
          <w:rFonts w:ascii="Times New Roman" w:hAnsi="Times New Roman" w:cs="Times New Roman"/>
          <w:sz w:val="28"/>
          <w:szCs w:val="28"/>
        </w:rPr>
        <w:t>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22) деятельность в области здравоохранения и социальных услуг (</w:t>
      </w:r>
      <w:hyperlink r:id="rId55">
        <w:r w:rsidRPr="00805FE4">
          <w:rPr>
            <w:rFonts w:ascii="Times New Roman" w:hAnsi="Times New Roman" w:cs="Times New Roman"/>
            <w:sz w:val="28"/>
            <w:szCs w:val="28"/>
          </w:rPr>
          <w:t xml:space="preserve">классы </w:t>
        </w:r>
        <w:r w:rsidRPr="00805FE4">
          <w:rPr>
            <w:rFonts w:ascii="Times New Roman" w:hAnsi="Times New Roman" w:cs="Times New Roman"/>
            <w:sz w:val="28"/>
            <w:szCs w:val="28"/>
          </w:rPr>
          <w:lastRenderedPageBreak/>
          <w:t>86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56">
        <w:r w:rsidRPr="00805FE4">
          <w:rPr>
            <w:rFonts w:ascii="Times New Roman" w:hAnsi="Times New Roman" w:cs="Times New Roman"/>
            <w:sz w:val="28"/>
            <w:szCs w:val="28"/>
          </w:rPr>
          <w:t>88</w:t>
        </w:r>
      </w:hyperlink>
      <w:r w:rsidRPr="00805FE4">
        <w:rPr>
          <w:rFonts w:ascii="Times New Roman" w:hAnsi="Times New Roman" w:cs="Times New Roman"/>
          <w:sz w:val="28"/>
          <w:szCs w:val="28"/>
        </w:rPr>
        <w:t>);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23) деятельность в области культуры, спорта, организации досуга и развлечений (</w:t>
      </w:r>
      <w:hyperlink r:id="rId57">
        <w:r w:rsidRPr="00805FE4">
          <w:rPr>
            <w:rFonts w:ascii="Times New Roman" w:hAnsi="Times New Roman" w:cs="Times New Roman"/>
            <w:sz w:val="28"/>
            <w:szCs w:val="28"/>
          </w:rPr>
          <w:t>классы 90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805FE4">
          <w:rPr>
            <w:rFonts w:ascii="Times New Roman" w:hAnsi="Times New Roman" w:cs="Times New Roman"/>
            <w:sz w:val="28"/>
            <w:szCs w:val="28"/>
          </w:rPr>
          <w:t>93</w:t>
        </w:r>
      </w:hyperlink>
      <w:r w:rsidRPr="00805FE4">
        <w:rPr>
          <w:rFonts w:ascii="Times New Roman" w:hAnsi="Times New Roman" w:cs="Times New Roman"/>
          <w:sz w:val="28"/>
          <w:szCs w:val="28"/>
        </w:rPr>
        <w:t>);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24) предоставление прочих видов услуг (</w:t>
      </w:r>
      <w:hyperlink r:id="rId59">
        <w:r w:rsidRPr="00805FE4">
          <w:rPr>
            <w:rFonts w:ascii="Times New Roman" w:hAnsi="Times New Roman" w:cs="Times New Roman"/>
            <w:sz w:val="28"/>
            <w:szCs w:val="28"/>
          </w:rPr>
          <w:t>классы 94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805FE4">
          <w:rPr>
            <w:rFonts w:ascii="Times New Roman" w:hAnsi="Times New Roman" w:cs="Times New Roman"/>
            <w:sz w:val="28"/>
            <w:szCs w:val="28"/>
          </w:rPr>
          <w:t>96</w:t>
        </w:r>
      </w:hyperlink>
      <w:r w:rsidRPr="00805FE4">
        <w:rPr>
          <w:rFonts w:ascii="Times New Roman" w:hAnsi="Times New Roman" w:cs="Times New Roman"/>
          <w:sz w:val="28"/>
          <w:szCs w:val="28"/>
        </w:rPr>
        <w:t>);</w:t>
      </w:r>
    </w:p>
    <w:p w:rsidR="00551A25" w:rsidRPr="00805FE4" w:rsidRDefault="00551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E4">
        <w:rPr>
          <w:rFonts w:ascii="Times New Roman" w:hAnsi="Times New Roman" w:cs="Times New Roman"/>
          <w:sz w:val="28"/>
          <w:szCs w:val="28"/>
        </w:rPr>
        <w:t>25) ремонт компьютеров, предметов личного потребления и хозяйственно-бытового назначения (</w:t>
      </w:r>
      <w:hyperlink r:id="rId61">
        <w:r w:rsidRPr="00805FE4">
          <w:rPr>
            <w:rFonts w:ascii="Times New Roman" w:hAnsi="Times New Roman" w:cs="Times New Roman"/>
            <w:sz w:val="28"/>
            <w:szCs w:val="28"/>
          </w:rPr>
          <w:t>группы 95.21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805FE4">
          <w:rPr>
            <w:rFonts w:ascii="Times New Roman" w:hAnsi="Times New Roman" w:cs="Times New Roman"/>
            <w:sz w:val="28"/>
            <w:szCs w:val="28"/>
          </w:rPr>
          <w:t>95.23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805FE4">
          <w:rPr>
            <w:rFonts w:ascii="Times New Roman" w:hAnsi="Times New Roman" w:cs="Times New Roman"/>
            <w:sz w:val="28"/>
            <w:szCs w:val="28"/>
          </w:rPr>
          <w:t>95.25</w:t>
        </w:r>
      </w:hyperlink>
      <w:r w:rsidRPr="00805FE4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805FE4">
          <w:rPr>
            <w:rFonts w:ascii="Times New Roman" w:hAnsi="Times New Roman" w:cs="Times New Roman"/>
            <w:sz w:val="28"/>
            <w:szCs w:val="28"/>
          </w:rPr>
          <w:t>95.29</w:t>
        </w:r>
      </w:hyperlink>
      <w:r w:rsidRPr="00805FE4">
        <w:rPr>
          <w:rFonts w:ascii="Times New Roman" w:hAnsi="Times New Roman" w:cs="Times New Roman"/>
          <w:sz w:val="28"/>
          <w:szCs w:val="28"/>
        </w:rPr>
        <w:t>).</w:t>
      </w: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A25" w:rsidRPr="00805FE4" w:rsidRDefault="00551A2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25C7F" w:rsidRPr="00805FE4" w:rsidRDefault="00325C7F">
      <w:pPr>
        <w:rPr>
          <w:rFonts w:ascii="Times New Roman" w:hAnsi="Times New Roman" w:cs="Times New Roman"/>
          <w:sz w:val="28"/>
          <w:szCs w:val="28"/>
        </w:rPr>
      </w:pPr>
    </w:p>
    <w:p w:rsidR="00805FE4" w:rsidRPr="00805FE4" w:rsidRDefault="00805FE4">
      <w:pPr>
        <w:rPr>
          <w:rFonts w:ascii="Times New Roman" w:hAnsi="Times New Roman" w:cs="Times New Roman"/>
          <w:sz w:val="28"/>
          <w:szCs w:val="28"/>
        </w:rPr>
      </w:pPr>
    </w:p>
    <w:sectPr w:rsidR="00805FE4" w:rsidRPr="00805FE4" w:rsidSect="00BB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25"/>
    <w:rsid w:val="00325C7F"/>
    <w:rsid w:val="00551A25"/>
    <w:rsid w:val="0080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1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1A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1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1A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66181&amp;dst=100016" TargetMode="External"/><Relationship Id="rId18" Type="http://schemas.openxmlformats.org/officeDocument/2006/relationships/hyperlink" Target="https://login.consultant.ru/link/?req=doc&amp;base=RLAW926&amp;n=266010&amp;dst=100025" TargetMode="External"/><Relationship Id="rId26" Type="http://schemas.openxmlformats.org/officeDocument/2006/relationships/hyperlink" Target="https://login.consultant.ru/link/?req=doc&amp;base=LAW&amp;n=492056&amp;dst=103619" TargetMode="External"/><Relationship Id="rId39" Type="http://schemas.openxmlformats.org/officeDocument/2006/relationships/hyperlink" Target="https://login.consultant.ru/link/?req=doc&amp;base=LAW&amp;n=491114&amp;dst=102833" TargetMode="External"/><Relationship Id="rId21" Type="http://schemas.openxmlformats.org/officeDocument/2006/relationships/hyperlink" Target="https://login.consultant.ru/link/?req=doc&amp;base=RLAW926&amp;n=223740&amp;dst=100007" TargetMode="External"/><Relationship Id="rId34" Type="http://schemas.openxmlformats.org/officeDocument/2006/relationships/hyperlink" Target="https://login.consultant.ru/link/?req=doc&amp;base=LAW&amp;n=491114&amp;dst=100438" TargetMode="External"/><Relationship Id="rId42" Type="http://schemas.openxmlformats.org/officeDocument/2006/relationships/hyperlink" Target="https://login.consultant.ru/link/?req=doc&amp;base=LAW&amp;n=491114&amp;dst=104409" TargetMode="External"/><Relationship Id="rId47" Type="http://schemas.openxmlformats.org/officeDocument/2006/relationships/hyperlink" Target="https://login.consultant.ru/link/?req=doc&amp;base=LAW&amp;n=491114&amp;dst=105981" TargetMode="External"/><Relationship Id="rId50" Type="http://schemas.openxmlformats.org/officeDocument/2006/relationships/hyperlink" Target="https://login.consultant.ru/link/?req=doc&amp;base=LAW&amp;n=491114&amp;dst=104970" TargetMode="External"/><Relationship Id="rId55" Type="http://schemas.openxmlformats.org/officeDocument/2006/relationships/hyperlink" Target="https://login.consultant.ru/link/?req=doc&amp;base=LAW&amp;n=491114&amp;dst=105380" TargetMode="External"/><Relationship Id="rId63" Type="http://schemas.openxmlformats.org/officeDocument/2006/relationships/hyperlink" Target="https://login.consultant.ru/link/?req=doc&amp;base=LAW&amp;n=491114&amp;dst=105578" TargetMode="External"/><Relationship Id="rId7" Type="http://schemas.openxmlformats.org/officeDocument/2006/relationships/hyperlink" Target="https://login.consultant.ru/link/?req=doc&amp;base=RLAW926&amp;n=126603&amp;dst=1001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46337&amp;dst=100008" TargetMode="External"/><Relationship Id="rId20" Type="http://schemas.openxmlformats.org/officeDocument/2006/relationships/hyperlink" Target="https://login.consultant.ru/link/?req=doc&amp;base=RLAW926&amp;n=313072&amp;dst=100013" TargetMode="External"/><Relationship Id="rId29" Type="http://schemas.openxmlformats.org/officeDocument/2006/relationships/hyperlink" Target="https://login.consultant.ru/link/?req=doc&amp;base=LAW&amp;n=477368" TargetMode="External"/><Relationship Id="rId41" Type="http://schemas.openxmlformats.org/officeDocument/2006/relationships/hyperlink" Target="https://login.consultant.ru/link/?req=doc&amp;base=LAW&amp;n=491114&amp;dst=104310" TargetMode="External"/><Relationship Id="rId54" Type="http://schemas.openxmlformats.org/officeDocument/2006/relationships/hyperlink" Target="https://login.consultant.ru/link/?req=doc&amp;base=LAW&amp;n=491114&amp;dst=105329" TargetMode="External"/><Relationship Id="rId62" Type="http://schemas.openxmlformats.org/officeDocument/2006/relationships/hyperlink" Target="https://login.consultant.ru/link/?req=doc&amp;base=LAW&amp;n=491114&amp;dst=1058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92969&amp;dst=100007" TargetMode="External"/><Relationship Id="rId11" Type="http://schemas.openxmlformats.org/officeDocument/2006/relationships/hyperlink" Target="https://login.consultant.ru/link/?req=doc&amp;base=RLAW926&amp;n=266183&amp;dst=100033" TargetMode="External"/><Relationship Id="rId24" Type="http://schemas.openxmlformats.org/officeDocument/2006/relationships/hyperlink" Target="https://login.consultant.ru/link/?req=doc&amp;base=RLAW926&amp;n=313072&amp;dst=100014" TargetMode="External"/><Relationship Id="rId32" Type="http://schemas.openxmlformats.org/officeDocument/2006/relationships/hyperlink" Target="https://login.consultant.ru/link/?req=doc&amp;base=LAW&amp;n=491114&amp;dst=100136" TargetMode="External"/><Relationship Id="rId37" Type="http://schemas.openxmlformats.org/officeDocument/2006/relationships/hyperlink" Target="https://login.consultant.ru/link/?req=doc&amp;base=LAW&amp;n=491114&amp;dst=102711" TargetMode="External"/><Relationship Id="rId40" Type="http://schemas.openxmlformats.org/officeDocument/2006/relationships/hyperlink" Target="https://login.consultant.ru/link/?req=doc&amp;base=LAW&amp;n=491114&amp;dst=102839" TargetMode="External"/><Relationship Id="rId45" Type="http://schemas.openxmlformats.org/officeDocument/2006/relationships/hyperlink" Target="https://login.consultant.ru/link/?req=doc&amp;base=LAW&amp;n=491114&amp;dst=104493" TargetMode="External"/><Relationship Id="rId53" Type="http://schemas.openxmlformats.org/officeDocument/2006/relationships/hyperlink" Target="https://login.consultant.ru/link/?req=doc&amp;base=LAW&amp;n=491114&amp;dst=105177" TargetMode="External"/><Relationship Id="rId58" Type="http://schemas.openxmlformats.org/officeDocument/2006/relationships/hyperlink" Target="https://login.consultant.ru/link/?req=doc&amp;base=LAW&amp;n=491114&amp;dst=105507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66633&amp;dst=100006" TargetMode="External"/><Relationship Id="rId15" Type="http://schemas.openxmlformats.org/officeDocument/2006/relationships/hyperlink" Target="https://login.consultant.ru/link/?req=doc&amp;base=RLAW926&amp;n=272540&amp;dst=100016" TargetMode="External"/><Relationship Id="rId23" Type="http://schemas.openxmlformats.org/officeDocument/2006/relationships/hyperlink" Target="https://login.consultant.ru/link/?req=doc&amp;base=LAW&amp;n=492056&amp;dst=4335" TargetMode="External"/><Relationship Id="rId28" Type="http://schemas.openxmlformats.org/officeDocument/2006/relationships/hyperlink" Target="https://login.consultant.ru/link/?req=doc&amp;base=RLAW926&amp;n=309610&amp;dst=100023" TargetMode="External"/><Relationship Id="rId36" Type="http://schemas.openxmlformats.org/officeDocument/2006/relationships/hyperlink" Target="https://login.consultant.ru/link/?req=doc&amp;base=LAW&amp;n=491114&amp;dst=102683" TargetMode="External"/><Relationship Id="rId49" Type="http://schemas.openxmlformats.org/officeDocument/2006/relationships/hyperlink" Target="https://login.consultant.ru/link/?req=doc&amp;base=LAW&amp;n=491114&amp;dst=104925" TargetMode="External"/><Relationship Id="rId57" Type="http://schemas.openxmlformats.org/officeDocument/2006/relationships/hyperlink" Target="https://login.consultant.ru/link/?req=doc&amp;base=LAW&amp;n=491114&amp;dst=105444" TargetMode="External"/><Relationship Id="rId61" Type="http://schemas.openxmlformats.org/officeDocument/2006/relationships/hyperlink" Target="https://login.consultant.ru/link/?req=doc&amp;base=LAW&amp;n=491114&amp;dst=105825" TargetMode="External"/><Relationship Id="rId10" Type="http://schemas.openxmlformats.org/officeDocument/2006/relationships/hyperlink" Target="https://login.consultant.ru/link/?req=doc&amp;base=RLAW926&amp;n=255286&amp;dst=100096" TargetMode="External"/><Relationship Id="rId19" Type="http://schemas.openxmlformats.org/officeDocument/2006/relationships/hyperlink" Target="https://login.consultant.ru/link/?req=doc&amp;base=RLAW926&amp;n=291857&amp;dst=100040" TargetMode="External"/><Relationship Id="rId31" Type="http://schemas.openxmlformats.org/officeDocument/2006/relationships/hyperlink" Target="https://login.consultant.ru/link/?req=doc&amp;base=RLAW926&amp;n=313072&amp;dst=100036" TargetMode="External"/><Relationship Id="rId44" Type="http://schemas.openxmlformats.org/officeDocument/2006/relationships/hyperlink" Target="https://login.consultant.ru/link/?req=doc&amp;base=LAW&amp;n=491114&amp;dst=104443" TargetMode="External"/><Relationship Id="rId52" Type="http://schemas.openxmlformats.org/officeDocument/2006/relationships/hyperlink" Target="https://login.consultant.ru/link/?req=doc&amp;base=LAW&amp;n=491114&amp;dst=105118" TargetMode="External"/><Relationship Id="rId60" Type="http://schemas.openxmlformats.org/officeDocument/2006/relationships/hyperlink" Target="https://login.consultant.ru/link/?req=doc&amp;base=LAW&amp;n=491114&amp;dst=105592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60521&amp;dst=100007" TargetMode="External"/><Relationship Id="rId14" Type="http://schemas.openxmlformats.org/officeDocument/2006/relationships/hyperlink" Target="https://login.consultant.ru/link/?req=doc&amp;base=RLAW926&amp;n=246445&amp;dst=100007" TargetMode="External"/><Relationship Id="rId22" Type="http://schemas.openxmlformats.org/officeDocument/2006/relationships/hyperlink" Target="https://login.consultant.ru/link/?req=doc&amp;base=LAW&amp;n=492056&amp;dst=103687" TargetMode="External"/><Relationship Id="rId27" Type="http://schemas.openxmlformats.org/officeDocument/2006/relationships/hyperlink" Target="https://login.consultant.ru/link/?req=doc&amp;base=LAW&amp;n=487023" TargetMode="External"/><Relationship Id="rId30" Type="http://schemas.openxmlformats.org/officeDocument/2006/relationships/hyperlink" Target="https://login.consultant.ru/link/?req=doc&amp;base=LAW&amp;n=481373" TargetMode="External"/><Relationship Id="rId35" Type="http://schemas.openxmlformats.org/officeDocument/2006/relationships/hyperlink" Target="https://login.consultant.ru/link/?req=doc&amp;base=LAW&amp;n=491114&amp;dst=100714" TargetMode="External"/><Relationship Id="rId43" Type="http://schemas.openxmlformats.org/officeDocument/2006/relationships/hyperlink" Target="https://login.consultant.ru/link/?req=doc&amp;base=LAW&amp;n=491114&amp;dst=104432" TargetMode="External"/><Relationship Id="rId48" Type="http://schemas.openxmlformats.org/officeDocument/2006/relationships/hyperlink" Target="https://login.consultant.ru/link/?req=doc&amp;base=LAW&amp;n=491114&amp;dst=104899" TargetMode="External"/><Relationship Id="rId56" Type="http://schemas.openxmlformats.org/officeDocument/2006/relationships/hyperlink" Target="https://login.consultant.ru/link/?req=doc&amp;base=LAW&amp;n=491114&amp;dst=105428" TargetMode="External"/><Relationship Id="rId64" Type="http://schemas.openxmlformats.org/officeDocument/2006/relationships/hyperlink" Target="https://login.consultant.ru/link/?req=doc&amp;base=LAW&amp;n=491114&amp;dst=105837" TargetMode="External"/><Relationship Id="rId8" Type="http://schemas.openxmlformats.org/officeDocument/2006/relationships/hyperlink" Target="https://login.consultant.ru/link/?req=doc&amp;base=RLAW926&amp;n=223740&amp;dst=100007" TargetMode="External"/><Relationship Id="rId51" Type="http://schemas.openxmlformats.org/officeDocument/2006/relationships/hyperlink" Target="https://login.consultant.ru/link/?req=doc&amp;base=LAW&amp;n=491114&amp;dst=1050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270375&amp;dst=1" TargetMode="External"/><Relationship Id="rId17" Type="http://schemas.openxmlformats.org/officeDocument/2006/relationships/hyperlink" Target="https://login.consultant.ru/link/?req=doc&amp;base=RLAW926&amp;n=272541&amp;dst=100007" TargetMode="External"/><Relationship Id="rId25" Type="http://schemas.openxmlformats.org/officeDocument/2006/relationships/hyperlink" Target="https://login.consultant.ru/link/?req=doc&amp;base=LAW&amp;n=491114" TargetMode="External"/><Relationship Id="rId33" Type="http://schemas.openxmlformats.org/officeDocument/2006/relationships/hyperlink" Target="https://login.consultant.ru/link/?req=doc&amp;base=LAW&amp;n=491114&amp;dst=100395" TargetMode="External"/><Relationship Id="rId38" Type="http://schemas.openxmlformats.org/officeDocument/2006/relationships/hyperlink" Target="https://login.consultant.ru/link/?req=doc&amp;base=LAW&amp;n=491114&amp;dst=102823" TargetMode="External"/><Relationship Id="rId46" Type="http://schemas.openxmlformats.org/officeDocument/2006/relationships/hyperlink" Target="https://login.consultant.ru/link/?req=doc&amp;base=LAW&amp;n=491114&amp;dst=104526" TargetMode="External"/><Relationship Id="rId59" Type="http://schemas.openxmlformats.org/officeDocument/2006/relationships/hyperlink" Target="https://login.consultant.ru/link/?req=doc&amp;base=LAW&amp;n=491114&amp;dst=105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Грассэ Анастасия Валерьевна</dc:creator>
  <cp:lastModifiedBy>Сафронова Анна Анатольевна</cp:lastModifiedBy>
  <cp:revision>2</cp:revision>
  <dcterms:created xsi:type="dcterms:W3CDTF">2024-12-20T05:06:00Z</dcterms:created>
  <dcterms:modified xsi:type="dcterms:W3CDTF">2024-12-26T12:03:00Z</dcterms:modified>
</cp:coreProperties>
</file>